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797" w:rsidRPr="00CE4799" w:rsidRDefault="007F6797" w:rsidP="00CE4799">
      <w:pPr>
        <w:pBdr>
          <w:bottom w:val="single" w:sz="24" w:space="0" w:color="01C159"/>
        </w:pBd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121212"/>
          <w:kern w:val="36"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CE4799">
        <w:rPr>
          <w:rFonts w:ascii="Times New Roman" w:eastAsia="Times New Roman" w:hAnsi="Times New Roman" w:cs="Times New Roman"/>
          <w:color w:val="121212"/>
          <w:kern w:val="36"/>
          <w:sz w:val="28"/>
          <w:szCs w:val="28"/>
          <w:bdr w:val="none" w:sz="0" w:space="0" w:color="auto" w:frame="1"/>
          <w:lang w:eastAsia="ru-RU"/>
        </w:rPr>
        <w:t>Сотрудники Госавтоинспекции в рамках Единого Дня Безопасности дорожного движения проводят профилактические беседы со школьниками и воспитанниками детских садов</w:t>
      </w:r>
    </w:p>
    <w:p w:rsidR="007F6797" w:rsidRPr="00CE4799" w:rsidRDefault="007F6797" w:rsidP="00CE4799">
      <w:pPr>
        <w:pBdr>
          <w:bottom w:val="single" w:sz="24" w:space="0" w:color="01C159"/>
        </w:pBd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121212"/>
          <w:kern w:val="36"/>
          <w:sz w:val="28"/>
          <w:szCs w:val="28"/>
          <w:bdr w:val="none" w:sz="0" w:space="0" w:color="auto" w:frame="1"/>
          <w:lang w:eastAsia="ru-RU"/>
        </w:rPr>
      </w:pPr>
    </w:p>
    <w:bookmarkEnd w:id="0"/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Госавтоинспекции </w:t>
      </w:r>
      <w:proofErr w:type="spellStart"/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рамках Единого Дня Безопасности дорожного движения провели мероприятия, направленные на повышение безопасности дорожного движения.</w:t>
      </w: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встреч стражи правопорядка рассказали ребятам о том, как правильно вести себя на дорогах, пешеходных переходах, о детских удерживающих устройствах для автотранспорта и необходимости их использования. Отметили, что использование наушников с музыкой и мобильного телефона недопустимо при переходе проезжей части дороги.</w:t>
      </w: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ознакомили ребят со статистикой ДТП с участием детей на территории района, и обозначили основные причины дорожно-транспортных происшествий. Акцент сделали на безопасности пешеходов, рассказали, как самому не спровоцировать аварию, и как не стать жертвой невнимательного водителя.</w:t>
      </w: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осталось без внимания и обсуждение </w:t>
      </w:r>
      <w:proofErr w:type="spellStart"/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элементов, ребятам подробно рассказали для чего они нужны и где их правильно размещать.</w:t>
      </w: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Подобные профилактические мероприятия в виде бесед с детьми направлены на то, чтобы как можно больше детей помнили о Правилах безопасности дорожного движения, и соблюдали их.</w:t>
      </w: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активно участвовали в обсуждениях, задавали вопросы, проявляя интерес к теме безопасности на дорогах. Это показывает, что образовательные инициативы очень важны для формирования у детей правильного отношения к правилам дорожного движения. </w:t>
      </w:r>
    </w:p>
    <w:p w:rsidR="007F6797" w:rsidRPr="00CE4799" w:rsidRDefault="007F6797" w:rsidP="00CE47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таких мероприятий, являются важным шагом к повышению уровня безопасности на дорогах и формированию у детей ответственности за свою безопасность и безопасность окружающих. </w:t>
      </w:r>
    </w:p>
    <w:p w:rsidR="000341F8" w:rsidRPr="00CE4799" w:rsidRDefault="000341F8" w:rsidP="00CE4799">
      <w:pPr>
        <w:spacing w:after="0" w:line="240" w:lineRule="auto"/>
        <w:rPr>
          <w:sz w:val="28"/>
          <w:szCs w:val="28"/>
        </w:rPr>
      </w:pPr>
    </w:p>
    <w:sectPr w:rsidR="000341F8" w:rsidRPr="00CE4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8D"/>
    <w:rsid w:val="000341F8"/>
    <w:rsid w:val="007F6797"/>
    <w:rsid w:val="00815A8D"/>
    <w:rsid w:val="00C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455DD-078F-4207-97B3-9412883B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7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4</cp:revision>
  <dcterms:created xsi:type="dcterms:W3CDTF">2025-10-13T10:51:00Z</dcterms:created>
  <dcterms:modified xsi:type="dcterms:W3CDTF">2025-10-14T10:36:00Z</dcterms:modified>
</cp:coreProperties>
</file>